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1D" w:rsidRPr="00E22D1D" w:rsidRDefault="00E22D1D" w:rsidP="00E2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Аннотация к рабочей программе «</w:t>
      </w:r>
      <w:r w:rsidR="00A87041">
        <w:rPr>
          <w:rFonts w:ascii="Times New Roman" w:eastAsia="Calibri" w:hAnsi="Times New Roman"/>
          <w:b/>
          <w:sz w:val="24"/>
          <w:szCs w:val="24"/>
          <w:lang w:val="ru-RU"/>
        </w:rPr>
        <w:t>Литературное чтение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 xml:space="preserve">. 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3 класс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»</w:t>
      </w:r>
    </w:p>
    <w:p w:rsidR="00E22D1D" w:rsidRPr="00E22D1D" w:rsidRDefault="00E22D1D" w:rsidP="00E2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449"/>
        <w:gridCol w:w="7122"/>
      </w:tblGrid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Разделы  рабочей программы 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Пояснительная записка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Планируемые предметные результаты освоения учебного предмета.   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учебного предмета.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Тематическое планирование с указанием количества часов, отводимых на освоение каждой темы оценок.</w:t>
            </w: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41" w:rsidRDefault="00A87041" w:rsidP="00A87041">
            <w:pPr>
              <w:pStyle w:val="c10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1"/>
                <w:color w:val="000000"/>
              </w:rPr>
              <w:t>1</w:t>
            </w:r>
            <w:r>
              <w:rPr>
                <w:rStyle w:val="c31"/>
                <w:color w:val="000000"/>
              </w:rPr>
              <w:t>.</w:t>
            </w:r>
            <w:r w:rsidRPr="00A87041">
              <w:rPr>
                <w:rStyle w:val="c31"/>
                <w:iCs/>
                <w:color w:val="000000"/>
              </w:rPr>
              <w:t>Климанова, Л. Ф.</w:t>
            </w:r>
            <w:r>
              <w:rPr>
                <w:rStyle w:val="c31"/>
                <w:i/>
                <w:iCs/>
                <w:color w:val="000000"/>
              </w:rPr>
              <w:t> </w:t>
            </w:r>
            <w:r>
              <w:rPr>
                <w:rStyle w:val="c31"/>
                <w:color w:val="000000"/>
              </w:rPr>
              <w:t>Литературное чтение. Рабочие программы. Предметная линия учебников «Перспектива». 1–4 классы / Л. Ф.</w:t>
            </w:r>
            <w:r w:rsidR="004A16D1">
              <w:rPr>
                <w:rStyle w:val="c31"/>
                <w:color w:val="000000"/>
              </w:rPr>
              <w:t xml:space="preserve"> Климанова, М. В. </w:t>
            </w:r>
            <w:proofErr w:type="spellStart"/>
            <w:r w:rsidR="004A16D1">
              <w:rPr>
                <w:rStyle w:val="c31"/>
                <w:color w:val="000000"/>
              </w:rPr>
              <w:t>Бойкина</w:t>
            </w:r>
            <w:proofErr w:type="spellEnd"/>
            <w:r w:rsidR="004A16D1">
              <w:rPr>
                <w:rStyle w:val="c31"/>
                <w:color w:val="000000"/>
              </w:rPr>
              <w:t>. – М.: Просвещение, 2015</w:t>
            </w:r>
            <w:bookmarkStart w:id="0" w:name="_GoBack"/>
            <w:bookmarkEnd w:id="0"/>
            <w:r>
              <w:rPr>
                <w:rStyle w:val="c31"/>
                <w:color w:val="000000"/>
              </w:rPr>
              <w:t>.</w:t>
            </w:r>
          </w:p>
          <w:p w:rsidR="00A87041" w:rsidRDefault="00A87041" w:rsidP="00A87041">
            <w:pPr>
              <w:pStyle w:val="c3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1"/>
                <w:color w:val="000000"/>
              </w:rPr>
              <w:t>2</w:t>
            </w:r>
            <w:r w:rsidRPr="00A87041">
              <w:rPr>
                <w:rStyle w:val="c31"/>
                <w:color w:val="000000"/>
              </w:rPr>
              <w:t>. </w:t>
            </w:r>
            <w:r w:rsidRPr="00A87041">
              <w:rPr>
                <w:rStyle w:val="c31"/>
                <w:iCs/>
                <w:color w:val="000000"/>
              </w:rPr>
              <w:t>Климанова, Л. Ф.</w:t>
            </w:r>
            <w:r>
              <w:rPr>
                <w:rStyle w:val="c31"/>
                <w:i/>
                <w:iCs/>
                <w:color w:val="000000"/>
              </w:rPr>
              <w:t> </w:t>
            </w:r>
            <w:r>
              <w:rPr>
                <w:rStyle w:val="c31"/>
                <w:color w:val="000000"/>
              </w:rPr>
              <w:t>Литературное чтен</w:t>
            </w:r>
            <w:r w:rsidR="004A16D1">
              <w:rPr>
                <w:rStyle w:val="c31"/>
                <w:color w:val="000000"/>
              </w:rPr>
              <w:t>ие. Творческая тетрадь. 3 класс</w:t>
            </w:r>
            <w:r>
              <w:rPr>
                <w:rStyle w:val="c31"/>
                <w:color w:val="000000"/>
              </w:rPr>
              <w:t>: пос</w:t>
            </w:r>
            <w:r w:rsidR="004A16D1">
              <w:rPr>
                <w:rStyle w:val="c31"/>
                <w:color w:val="000000"/>
              </w:rPr>
              <w:t>обие для учащихся общеобразовательных</w:t>
            </w:r>
            <w:r>
              <w:rPr>
                <w:rStyle w:val="c31"/>
                <w:color w:val="000000"/>
              </w:rPr>
              <w:t xml:space="preserve"> учреждений / Л.</w:t>
            </w:r>
            <w:r w:rsidR="004A16D1">
              <w:rPr>
                <w:rStyle w:val="c31"/>
                <w:color w:val="000000"/>
              </w:rPr>
              <w:t xml:space="preserve"> Ф. Климанова, Т. Ю. </w:t>
            </w:r>
            <w:proofErr w:type="spellStart"/>
            <w:r w:rsidR="004A16D1">
              <w:rPr>
                <w:rStyle w:val="c31"/>
                <w:color w:val="000000"/>
              </w:rPr>
              <w:t>Коти</w:t>
            </w:r>
            <w:proofErr w:type="spellEnd"/>
            <w:r w:rsidR="004A16D1">
              <w:rPr>
                <w:rStyle w:val="c31"/>
                <w:color w:val="000000"/>
              </w:rPr>
              <w:t>. – М.: Просвещение, 2017</w:t>
            </w:r>
            <w:r>
              <w:rPr>
                <w:rStyle w:val="c31"/>
                <w:color w:val="000000"/>
              </w:rPr>
              <w:t>.</w:t>
            </w:r>
          </w:p>
          <w:p w:rsidR="00A87041" w:rsidRDefault="00A87041" w:rsidP="00A87041">
            <w:pPr>
              <w:pStyle w:val="c10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1"/>
                <w:color w:val="000000"/>
              </w:rPr>
              <w:t>3. </w:t>
            </w:r>
            <w:r w:rsidRPr="00A87041">
              <w:rPr>
                <w:rStyle w:val="c31"/>
                <w:iCs/>
                <w:color w:val="000000"/>
              </w:rPr>
              <w:t>Климанова, Л. Ф</w:t>
            </w:r>
            <w:r>
              <w:rPr>
                <w:rStyle w:val="c31"/>
                <w:i/>
                <w:iCs/>
                <w:color w:val="000000"/>
              </w:rPr>
              <w:t>. </w:t>
            </w:r>
            <w:r>
              <w:rPr>
                <w:rStyle w:val="c31"/>
                <w:color w:val="000000"/>
              </w:rPr>
              <w:t>Волшебная сила слов. Рабочая те</w:t>
            </w:r>
            <w:r w:rsidR="004A16D1">
              <w:rPr>
                <w:rStyle w:val="c31"/>
                <w:color w:val="000000"/>
              </w:rPr>
              <w:t>традь по развитию речи. 3 класс</w:t>
            </w:r>
            <w:r>
              <w:rPr>
                <w:rStyle w:val="c31"/>
                <w:color w:val="000000"/>
              </w:rPr>
              <w:t xml:space="preserve">: пособие для учащихся </w:t>
            </w:r>
            <w:proofErr w:type="spellStart"/>
            <w:r>
              <w:rPr>
                <w:rStyle w:val="c31"/>
                <w:color w:val="000000"/>
              </w:rPr>
              <w:t>общеобразоват</w:t>
            </w:r>
            <w:proofErr w:type="spellEnd"/>
            <w:r>
              <w:rPr>
                <w:rStyle w:val="c31"/>
                <w:color w:val="000000"/>
              </w:rPr>
              <w:t>. учреждений / Л.</w:t>
            </w:r>
            <w:r w:rsidR="004A16D1">
              <w:rPr>
                <w:rStyle w:val="c31"/>
                <w:color w:val="000000"/>
              </w:rPr>
              <w:t xml:space="preserve"> Ф. Климанова, Т. Ю. </w:t>
            </w:r>
            <w:proofErr w:type="spellStart"/>
            <w:r w:rsidR="004A16D1">
              <w:rPr>
                <w:rStyle w:val="c31"/>
                <w:color w:val="000000"/>
              </w:rPr>
              <w:t>Коти</w:t>
            </w:r>
            <w:proofErr w:type="spellEnd"/>
            <w:r w:rsidR="004A16D1">
              <w:rPr>
                <w:rStyle w:val="c31"/>
                <w:color w:val="000000"/>
              </w:rPr>
              <w:t>. – М.: Просвещение, 2017</w:t>
            </w:r>
            <w:r>
              <w:rPr>
                <w:rStyle w:val="c31"/>
                <w:color w:val="000000"/>
              </w:rPr>
              <w:t>.</w:t>
            </w:r>
          </w:p>
          <w:p w:rsidR="00A87041" w:rsidRDefault="00A87041" w:rsidP="00A87041">
            <w:pPr>
              <w:pStyle w:val="c10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1"/>
                <w:color w:val="000000"/>
              </w:rPr>
              <w:t>4. </w:t>
            </w:r>
            <w:r w:rsidRPr="00A87041">
              <w:rPr>
                <w:rStyle w:val="c31"/>
                <w:iCs/>
                <w:color w:val="000000"/>
              </w:rPr>
              <w:t>Литературное</w:t>
            </w:r>
            <w:r w:rsidRPr="00A87041">
              <w:rPr>
                <w:rStyle w:val="c31"/>
                <w:color w:val="000000"/>
              </w:rPr>
              <w:t> чтение.</w:t>
            </w:r>
            <w:r w:rsidR="004A16D1">
              <w:rPr>
                <w:rStyle w:val="c31"/>
                <w:color w:val="000000"/>
              </w:rPr>
              <w:t xml:space="preserve"> 3 класс: учебник для общеобразовательных учреждений</w:t>
            </w:r>
            <w:r>
              <w:rPr>
                <w:rStyle w:val="c31"/>
                <w:color w:val="000000"/>
              </w:rPr>
              <w:t>: в 2 ч. / с</w:t>
            </w:r>
            <w:r w:rsidR="004A16D1">
              <w:rPr>
                <w:rStyle w:val="c31"/>
                <w:color w:val="000000"/>
              </w:rPr>
              <w:t>ост. Л. Ф. Климанова и др.</w:t>
            </w:r>
            <w:r>
              <w:rPr>
                <w:rStyle w:val="c31"/>
                <w:color w:val="000000"/>
              </w:rPr>
              <w:t xml:space="preserve">; </w:t>
            </w:r>
            <w:r w:rsidR="004A16D1">
              <w:rPr>
                <w:rStyle w:val="c31"/>
                <w:color w:val="000000"/>
              </w:rPr>
              <w:t>под ред. Л. Ф. Климановой. – М.: Просвещение, 2017</w:t>
            </w:r>
            <w:r>
              <w:rPr>
                <w:rStyle w:val="c31"/>
                <w:color w:val="000000"/>
              </w:rPr>
              <w:t>.</w:t>
            </w:r>
          </w:p>
          <w:p w:rsidR="00E22D1D" w:rsidRPr="00E22D1D" w:rsidRDefault="00E22D1D" w:rsidP="00E22D1D">
            <w:pPr>
              <w:shd w:val="clear" w:color="auto" w:fill="FFFFFF"/>
              <w:tabs>
                <w:tab w:val="left" w:pos="360"/>
              </w:tabs>
              <w:ind w:right="1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Материально-техническое обеспечение образовательного процесса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Технические средства обучения: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Мультимедийный проектор.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Экран.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Компьютер.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Интерактивная доска.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Колонки.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Учебно</w:t>
            </w:r>
            <w:r w:rsidR="00A56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лабораторное оборудование.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Картографические: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 настенных таблиц (тематических и схематических).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Электронные носители информации: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Банк презентаций к урокам русского языка.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Дидактический материал: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Карточки с заданиями для проверки усвоения учебного материала.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Занимательный материал по предмету.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Демонстрационные  коллекции 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Демонстрационные пособия.</w:t>
            </w:r>
          </w:p>
        </w:tc>
      </w:tr>
      <w:tr w:rsid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E22D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A565F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</w:t>
            </w:r>
            <w:r w:rsid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</w:t>
            </w:r>
          </w:p>
        </w:tc>
      </w:tr>
      <w:tr w:rsid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A565F9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Составитель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A565F9" w:rsidRDefault="00A565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5F9">
              <w:rPr>
                <w:rFonts w:ascii="Times New Roman" w:hAnsi="Times New Roman"/>
                <w:sz w:val="24"/>
                <w:szCs w:val="24"/>
                <w:lang w:val="ru-RU"/>
              </w:rPr>
              <w:t>Пудовкина Н.М. учитель начальных классов</w:t>
            </w:r>
          </w:p>
        </w:tc>
      </w:tr>
    </w:tbl>
    <w:p w:rsidR="00E22D1D" w:rsidRDefault="00E22D1D" w:rsidP="00E22D1D">
      <w:pPr>
        <w:rPr>
          <w:rFonts w:eastAsia="Calibri"/>
          <w:sz w:val="24"/>
          <w:szCs w:val="24"/>
          <w:lang w:val="ru-RU"/>
        </w:rPr>
      </w:pPr>
    </w:p>
    <w:sectPr w:rsidR="00E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1D"/>
    <w:rsid w:val="001165D4"/>
    <w:rsid w:val="004A16D1"/>
    <w:rsid w:val="0090701A"/>
    <w:rsid w:val="00A565F9"/>
    <w:rsid w:val="00A87041"/>
    <w:rsid w:val="00D50639"/>
    <w:rsid w:val="00E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6">
    <w:name w:val="c106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A87041"/>
  </w:style>
  <w:style w:type="paragraph" w:customStyle="1" w:styleId="c38">
    <w:name w:val="c38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6">
    <w:name w:val="c106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A87041"/>
  </w:style>
  <w:style w:type="paragraph" w:customStyle="1" w:styleId="c38">
    <w:name w:val="c38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2019-05-03T13:10:00Z</dcterms:created>
  <dcterms:modified xsi:type="dcterms:W3CDTF">2019-05-03T13:10:00Z</dcterms:modified>
</cp:coreProperties>
</file>